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AB" w:rsidRPr="008B4895" w:rsidRDefault="005B1D66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ZAPOZNANIU SIĘ Z ZAGROŻENIAMI DLA BEZPIECZEŃSTWA I ZDROWIA PRACOWNIKÓW WYKONAWCY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7504E9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5B1D66" w:rsidRPr="00917201" w:rsidRDefault="005B1D66" w:rsidP="005B1D66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5B1D66" w:rsidRDefault="005B1D66" w:rsidP="005B1D66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5B1D66" w:rsidRDefault="005B1D66" w:rsidP="005B1D66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5B1D66" w:rsidRDefault="005B1D66" w:rsidP="005B1D66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5B1D66" w:rsidRPr="009026FF" w:rsidRDefault="005B1D66" w:rsidP="005B1D66">
      <w:pPr>
        <w:ind w:firstLine="708"/>
        <w:rPr>
          <w:shd w:val="clear" w:color="auto" w:fill="FFFFFF"/>
        </w:rPr>
      </w:pPr>
    </w:p>
    <w:p w:rsidR="005B1D66" w:rsidRPr="008B4895" w:rsidRDefault="005B1D66" w:rsidP="005B1D6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1118EF" w:rsidRDefault="001118EF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5528"/>
        <w:gridCol w:w="3933"/>
      </w:tblGrid>
      <w:tr w:rsidR="005B1D66" w:rsidRPr="00764258" w:rsidTr="00C22324">
        <w:trPr>
          <w:cantSplit/>
          <w:trHeight w:hRule="exact" w:val="624"/>
        </w:trPr>
        <w:tc>
          <w:tcPr>
            <w:tcW w:w="473" w:type="pct"/>
            <w:vAlign w:val="center"/>
          </w:tcPr>
          <w:p w:rsidR="005B1D66" w:rsidRPr="00764258" w:rsidRDefault="005B1D66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645" w:type="pct"/>
            <w:vAlign w:val="center"/>
          </w:tcPr>
          <w:p w:rsidR="005B1D66" w:rsidRPr="00764258" w:rsidRDefault="005B1D66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1882" w:type="pct"/>
            <w:vAlign w:val="center"/>
          </w:tcPr>
          <w:p w:rsidR="005B1D66" w:rsidRPr="00764258" w:rsidRDefault="005B1D66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5B1D66" w:rsidRPr="00764258" w:rsidTr="00C22324">
        <w:trPr>
          <w:cantSplit/>
          <w:trHeight w:hRule="exact" w:val="907"/>
        </w:trPr>
        <w:tc>
          <w:tcPr>
            <w:tcW w:w="473" w:type="pct"/>
            <w:vAlign w:val="center"/>
          </w:tcPr>
          <w:p w:rsidR="005B1D66" w:rsidRPr="00764258" w:rsidRDefault="00C22324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645" w:type="pct"/>
            <w:vAlign w:val="center"/>
          </w:tcPr>
          <w:p w:rsidR="005B1D66" w:rsidRPr="00764258" w:rsidRDefault="00C22324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82" w:type="pct"/>
            <w:vAlign w:val="center"/>
          </w:tcPr>
          <w:p w:rsidR="005B1D66" w:rsidRPr="00764258" w:rsidRDefault="00C22324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5B1D66" w:rsidRPr="00764258" w:rsidTr="00C22324">
        <w:trPr>
          <w:cantSplit/>
          <w:trHeight w:hRule="exact" w:val="907"/>
        </w:trPr>
        <w:tc>
          <w:tcPr>
            <w:tcW w:w="473" w:type="pct"/>
            <w:vAlign w:val="center"/>
          </w:tcPr>
          <w:p w:rsidR="005B1D66" w:rsidRPr="00764258" w:rsidRDefault="00C22324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2645" w:type="pct"/>
            <w:vAlign w:val="center"/>
          </w:tcPr>
          <w:p w:rsidR="005B1D66" w:rsidRPr="00764258" w:rsidRDefault="00C22324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882" w:type="pct"/>
            <w:vAlign w:val="center"/>
          </w:tcPr>
          <w:p w:rsidR="005B1D66" w:rsidRPr="00764258" w:rsidRDefault="00C22324" w:rsidP="009D393A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</w:tbl>
    <w:p w:rsidR="005B1D66" w:rsidRDefault="005B1D66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p w:rsidR="005B1D66" w:rsidRDefault="005B1D66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p w:rsidR="005B1D66" w:rsidRDefault="005B1D66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Oświadczam, że zapoznałem się z zagrożeniami dla bezpieczeństwa i zdrowia pracowników podczas pracy na terenie Zamawiającego.</w:t>
      </w:r>
    </w:p>
    <w:p w:rsidR="00D12583" w:rsidRPr="00457217" w:rsidRDefault="00D12583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68"/>
        <w:gridCol w:w="4347"/>
        <w:gridCol w:w="1701"/>
        <w:gridCol w:w="3827"/>
      </w:tblGrid>
      <w:tr w:rsidR="006026BD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6026BD" w:rsidRPr="00066CA9" w:rsidRDefault="006026BD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Lp.</w:t>
            </w:r>
          </w:p>
          <w:p w:rsidR="006026BD" w:rsidRPr="00066CA9" w:rsidRDefault="006026BD" w:rsidP="00C22324">
            <w:pPr>
              <w:pStyle w:val="Bodytext21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47" w:type="dxa"/>
            <w:vAlign w:val="center"/>
          </w:tcPr>
          <w:p w:rsidR="006026BD" w:rsidRPr="00066CA9" w:rsidRDefault="006026BD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6026BD" w:rsidRPr="00066CA9" w:rsidRDefault="005B1D66" w:rsidP="00C22324">
            <w:pPr>
              <w:pStyle w:val="Bodytext21"/>
              <w:tabs>
                <w:tab w:val="left" w:pos="396"/>
              </w:tabs>
              <w:spacing w:after="0" w:line="240" w:lineRule="auto"/>
              <w:ind w:hanging="107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Data</w:t>
            </w:r>
          </w:p>
        </w:tc>
        <w:tc>
          <w:tcPr>
            <w:tcW w:w="3827" w:type="dxa"/>
            <w:vAlign w:val="center"/>
          </w:tcPr>
          <w:p w:rsidR="006026BD" w:rsidRPr="00066CA9" w:rsidRDefault="005B1D66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Podpis</w:t>
            </w:r>
          </w:p>
        </w:tc>
      </w:tr>
      <w:tr w:rsidR="006026BD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6026BD" w:rsidRDefault="006026BD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6026BD" w:rsidRDefault="006026BD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1</w:t>
            </w:r>
          </w:p>
          <w:p w:rsidR="006026BD" w:rsidRPr="002963A7" w:rsidRDefault="006026BD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6026BD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026BD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6026BD" w:rsidRPr="002963A7" w:rsidRDefault="006026BD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2</w:t>
            </w:r>
          </w:p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3</w:t>
            </w:r>
          </w:p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4</w:t>
            </w:r>
          </w:p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5</w:t>
            </w:r>
          </w:p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6</w:t>
            </w: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7</w:t>
            </w: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8</w:t>
            </w: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9</w:t>
            </w: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C22324" w:rsidTr="00C22324">
        <w:trPr>
          <w:cantSplit/>
          <w:trHeight w:hRule="exact" w:val="624"/>
        </w:trPr>
        <w:tc>
          <w:tcPr>
            <w:tcW w:w="468" w:type="dxa"/>
            <w:vAlign w:val="center"/>
          </w:tcPr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10</w:t>
            </w:r>
          </w:p>
          <w:p w:rsidR="00C22324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434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C22324" w:rsidRPr="002963A7" w:rsidRDefault="00C22324" w:rsidP="00C22324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</w:rPr>
            </w:pPr>
          </w:p>
        </w:tc>
      </w:tr>
    </w:tbl>
    <w:p w:rsidR="00BA47AB" w:rsidRDefault="00BA47AB" w:rsidP="00917201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p w:rsidR="00A5328D" w:rsidRDefault="00A5328D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p w:rsidR="00F421DC" w:rsidRDefault="00F421DC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sectPr w:rsidR="00F421DC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77" w:rsidRDefault="00406877" w:rsidP="00066CA9">
      <w:r>
        <w:separator/>
      </w:r>
    </w:p>
  </w:endnote>
  <w:endnote w:type="continuationSeparator" w:id="0">
    <w:p w:rsidR="00406877" w:rsidRDefault="00406877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4411CA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406877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77" w:rsidRDefault="00406877" w:rsidP="00066CA9">
      <w:r>
        <w:separator/>
      </w:r>
    </w:p>
  </w:footnote>
  <w:footnote w:type="continuationSeparator" w:id="0">
    <w:p w:rsidR="00406877" w:rsidRDefault="00406877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231359">
      <w:rPr>
        <w:rFonts w:ascii="Arial" w:hAnsi="Arial" w:cs="Arial"/>
        <w:sz w:val="20"/>
        <w:szCs w:val="20"/>
      </w:rPr>
      <w:t xml:space="preserve">ałącznik nr </w:t>
    </w:r>
    <w:r w:rsidR="005B1D66">
      <w:rPr>
        <w:rFonts w:ascii="Arial" w:hAnsi="Arial" w:cs="Arial"/>
        <w:sz w:val="20"/>
        <w:szCs w:val="20"/>
      </w:rPr>
      <w:t>9</w:t>
    </w:r>
    <w:r w:rsidR="008D4765">
      <w:rPr>
        <w:rFonts w:ascii="Arial" w:hAnsi="Arial" w:cs="Arial"/>
        <w:sz w:val="20"/>
        <w:szCs w:val="20"/>
      </w:rPr>
      <w:t xml:space="preserve"> do </w:t>
    </w:r>
    <w:r w:rsidR="006026BD">
      <w:rPr>
        <w:rFonts w:ascii="Arial" w:hAnsi="Arial" w:cs="Arial"/>
        <w:sz w:val="20"/>
        <w:szCs w:val="20"/>
      </w:rPr>
      <w:t>Umowy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AB"/>
    <w:rsid w:val="00066CA9"/>
    <w:rsid w:val="00110FCC"/>
    <w:rsid w:val="001118EF"/>
    <w:rsid w:val="00145B23"/>
    <w:rsid w:val="00223D6E"/>
    <w:rsid w:val="00231359"/>
    <w:rsid w:val="00282A4E"/>
    <w:rsid w:val="00282AAF"/>
    <w:rsid w:val="002946E3"/>
    <w:rsid w:val="00406877"/>
    <w:rsid w:val="004322D9"/>
    <w:rsid w:val="004411CA"/>
    <w:rsid w:val="00457217"/>
    <w:rsid w:val="00590291"/>
    <w:rsid w:val="005B1D66"/>
    <w:rsid w:val="005C70BD"/>
    <w:rsid w:val="006026BD"/>
    <w:rsid w:val="00625D14"/>
    <w:rsid w:val="00676A90"/>
    <w:rsid w:val="007504E9"/>
    <w:rsid w:val="00775699"/>
    <w:rsid w:val="007919B1"/>
    <w:rsid w:val="008D4765"/>
    <w:rsid w:val="00917201"/>
    <w:rsid w:val="00A10627"/>
    <w:rsid w:val="00A5328D"/>
    <w:rsid w:val="00AB52D8"/>
    <w:rsid w:val="00AE5ADA"/>
    <w:rsid w:val="00AF3558"/>
    <w:rsid w:val="00BA47AB"/>
    <w:rsid w:val="00C22324"/>
    <w:rsid w:val="00C24651"/>
    <w:rsid w:val="00C80684"/>
    <w:rsid w:val="00D12583"/>
    <w:rsid w:val="00DA1AF6"/>
    <w:rsid w:val="00E41E97"/>
    <w:rsid w:val="00E54D30"/>
    <w:rsid w:val="00EF2430"/>
    <w:rsid w:val="00F4108D"/>
    <w:rsid w:val="00F421DC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3FBC7-2318-AF47-A6FF-E0C64B44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Gayowski</dc:creator>
  <cp:keywords/>
  <dc:description/>
  <cp:lastModifiedBy>Admin</cp:lastModifiedBy>
  <cp:revision>17</cp:revision>
  <dcterms:created xsi:type="dcterms:W3CDTF">2019-11-01T21:01:00Z</dcterms:created>
  <dcterms:modified xsi:type="dcterms:W3CDTF">2019-11-05T13:19:00Z</dcterms:modified>
</cp:coreProperties>
</file>